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CBB" w:rsidRPr="00A336E7" w:rsidRDefault="00297CBB" w:rsidP="00297CBB">
      <w:pPr>
        <w:jc w:val="center"/>
        <w:rPr>
          <w:b/>
        </w:rPr>
      </w:pPr>
      <w:r w:rsidRPr="00A336E7">
        <w:rPr>
          <w:b/>
        </w:rPr>
        <w:t>2 BRĄZOWE MEDALE DLA PLATANA</w:t>
      </w:r>
    </w:p>
    <w:p w:rsidR="003D641B" w:rsidRDefault="00216EF6" w:rsidP="00297CBB">
      <w:pPr>
        <w:jc w:val="both"/>
      </w:pPr>
      <w:r>
        <w:t xml:space="preserve">W dniach od 13 do 15 kwietnia 2012 roku w Karolewie (woj. warmińsko-mazurskie) odbyły się </w:t>
      </w:r>
      <w:r>
        <w:rPr>
          <w:rStyle w:val="Pogrubienie"/>
        </w:rPr>
        <w:t>Mistrzostwa Zrzeszenia Ludowe Zespoły Sportowe k</w:t>
      </w:r>
      <w:r w:rsidR="00297CBB">
        <w:rPr>
          <w:rStyle w:val="Pogrubienie"/>
        </w:rPr>
        <w:t>adetów i j</w:t>
      </w:r>
      <w:r>
        <w:rPr>
          <w:rStyle w:val="Pogrubienie"/>
        </w:rPr>
        <w:t>uniorów/młodzieżowców w zapasach w stylu wolnym</w:t>
      </w:r>
      <w:r>
        <w:t xml:space="preserve">. </w:t>
      </w:r>
      <w:r w:rsidR="003D641B">
        <w:t>W mistrzostwach udział wzięło 232 zawodników z 32 klubów zrzeszonych w Ludowe Zespoły Sportowe w Polsce.</w:t>
      </w:r>
    </w:p>
    <w:p w:rsidR="003D641B" w:rsidRDefault="00216EF6" w:rsidP="00297CBB">
      <w:pPr>
        <w:jc w:val="both"/>
      </w:pPr>
      <w:r>
        <w:t xml:space="preserve">Z klubu sportowego MULKS ,,PLATAN” Borkowice w zawodach udział wzięło </w:t>
      </w:r>
      <w:r w:rsidR="00A336E7">
        <w:t>5</w:t>
      </w:r>
      <w:r w:rsidR="00297CBB">
        <w:t xml:space="preserve"> zawodników.</w:t>
      </w:r>
      <w:r>
        <w:t xml:space="preserve"> </w:t>
      </w:r>
    </w:p>
    <w:p w:rsidR="00A336E7" w:rsidRDefault="00297CBB" w:rsidP="00297CBB">
      <w:pPr>
        <w:jc w:val="both"/>
      </w:pPr>
      <w:r>
        <w:t xml:space="preserve">Medale brązowe wywalczyli </w:t>
      </w:r>
      <w:r w:rsidRPr="00297CBB">
        <w:rPr>
          <w:b/>
        </w:rPr>
        <w:t>JUSZYŃSKI DAMIAN</w:t>
      </w:r>
      <w:r>
        <w:t xml:space="preserve"> w grupie kadetów kategorii wagowej do 69kg., oraz </w:t>
      </w:r>
      <w:r w:rsidRPr="00297CBB">
        <w:rPr>
          <w:b/>
        </w:rPr>
        <w:t xml:space="preserve">KOWALIK HUBERT </w:t>
      </w:r>
      <w:r>
        <w:t xml:space="preserve">w grupie juniorów kategorii wagowej do 60kg. </w:t>
      </w:r>
    </w:p>
    <w:p w:rsidR="00926A4E" w:rsidRPr="00A336E7" w:rsidRDefault="00A336E7" w:rsidP="00297CBB">
      <w:pPr>
        <w:jc w:val="both"/>
      </w:pPr>
      <w:r>
        <w:t xml:space="preserve">7 miejsce zajął </w:t>
      </w:r>
      <w:r w:rsidRPr="00A336E7">
        <w:rPr>
          <w:b/>
        </w:rPr>
        <w:t>MAROSZEK MATEUSZ</w:t>
      </w:r>
      <w:r>
        <w:rPr>
          <w:b/>
        </w:rPr>
        <w:t xml:space="preserve"> </w:t>
      </w:r>
      <w:r w:rsidRPr="00A336E7">
        <w:t>63kg.</w:t>
      </w:r>
      <w:r>
        <w:rPr>
          <w:b/>
        </w:rPr>
        <w:t xml:space="preserve">, </w:t>
      </w:r>
      <w:r>
        <w:t xml:space="preserve">12 miejsce </w:t>
      </w:r>
      <w:r w:rsidRPr="00A336E7">
        <w:rPr>
          <w:b/>
        </w:rPr>
        <w:t>KOWALIK DAMIAN</w:t>
      </w:r>
      <w:r>
        <w:t xml:space="preserve"> 63kg. grupa kadet oraz </w:t>
      </w:r>
      <w:r w:rsidRPr="00A336E7">
        <w:rPr>
          <w:b/>
        </w:rPr>
        <w:t>CHMIELEWSKI MICHAŁ</w:t>
      </w:r>
      <w:r>
        <w:t xml:space="preserve"> 96kg. grupa junior. W klasyfikacji generalnej I miejsce zdobył LKS MAZOWSZE Teresin, II miejsce LUKS SUPLES Kraśnik, III miejsce LKS SPARTAKUS Pyrzyce. MULKS PLATAN Borkowice zajął 19 miejsce na 32 startujące kluby. </w:t>
      </w:r>
    </w:p>
    <w:p w:rsidR="00216EF6" w:rsidRDefault="00216EF6"/>
    <w:p w:rsidR="00216EF6" w:rsidRDefault="00FD7A96" w:rsidP="00FD7A96">
      <w:pPr>
        <w:spacing w:after="0"/>
      </w:pPr>
      <w:r>
        <w:rPr>
          <w:noProof/>
        </w:rPr>
        <w:drawing>
          <wp:inline distT="0" distB="0" distL="0" distR="0">
            <wp:extent cx="1955882" cy="4320000"/>
            <wp:effectExtent l="19050" t="0" r="6268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8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</w:rPr>
        <w:drawing>
          <wp:inline distT="0" distB="0" distL="0" distR="0">
            <wp:extent cx="2891305" cy="4320000"/>
            <wp:effectExtent l="19050" t="0" r="429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0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A96" w:rsidRDefault="00FD7A96" w:rsidP="00FD7A96">
      <w:pPr>
        <w:spacing w:after="0"/>
        <w:rPr>
          <w:b/>
        </w:rPr>
      </w:pPr>
      <w:r>
        <w:t xml:space="preserve">            </w:t>
      </w:r>
      <w:r w:rsidRPr="00FD7A96">
        <w:rPr>
          <w:b/>
        </w:rPr>
        <w:t xml:space="preserve">JUSZYŃSKI DAMIAN          </w:t>
      </w:r>
      <w:r>
        <w:rPr>
          <w:b/>
        </w:rPr>
        <w:t xml:space="preserve">              </w:t>
      </w:r>
      <w:r w:rsidRPr="00FD7A96">
        <w:rPr>
          <w:b/>
        </w:rPr>
        <w:t xml:space="preserve">          </w:t>
      </w:r>
      <w:r>
        <w:rPr>
          <w:b/>
        </w:rPr>
        <w:t xml:space="preserve">                                   </w:t>
      </w:r>
      <w:r w:rsidRPr="00FD7A96">
        <w:rPr>
          <w:b/>
        </w:rPr>
        <w:t xml:space="preserve"> KOWALIK HUBERT</w:t>
      </w:r>
    </w:p>
    <w:p w:rsidR="009C5720" w:rsidRDefault="009C5720" w:rsidP="00FD7A96">
      <w:pPr>
        <w:spacing w:after="0"/>
        <w:rPr>
          <w:b/>
        </w:rPr>
      </w:pPr>
    </w:p>
    <w:p w:rsidR="009C5720" w:rsidRDefault="009C5720" w:rsidP="00FD7A96">
      <w:pPr>
        <w:spacing w:after="0"/>
        <w:rPr>
          <w:b/>
        </w:rPr>
      </w:pPr>
    </w:p>
    <w:p w:rsidR="009C5720" w:rsidRDefault="009C5720" w:rsidP="00FD7A96">
      <w:pPr>
        <w:spacing w:after="0"/>
        <w:rPr>
          <w:b/>
        </w:rPr>
      </w:pPr>
    </w:p>
    <w:p w:rsidR="009C5720" w:rsidRDefault="009C5720" w:rsidP="00FD7A96">
      <w:pPr>
        <w:spacing w:after="0"/>
        <w:rPr>
          <w:b/>
        </w:rPr>
      </w:pPr>
    </w:p>
    <w:p w:rsidR="009C5720" w:rsidRDefault="009C5720" w:rsidP="00FD7A96">
      <w:pPr>
        <w:spacing w:after="0"/>
        <w:rPr>
          <w:b/>
        </w:rPr>
      </w:pPr>
    </w:p>
    <w:p w:rsidR="009C5720" w:rsidRDefault="009C5720" w:rsidP="00FD7A96">
      <w:pPr>
        <w:spacing w:after="0"/>
        <w:rPr>
          <w:b/>
        </w:rPr>
        <w:sectPr w:rsidR="009C5720" w:rsidSect="00926A4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C5720" w:rsidRDefault="009C5720" w:rsidP="009C5720">
      <w:pPr>
        <w:spacing w:after="0"/>
        <w:jc w:val="center"/>
        <w:rPr>
          <w:rStyle w:val="tytulnews"/>
          <w:b/>
        </w:rPr>
      </w:pPr>
      <w:r>
        <w:rPr>
          <w:rStyle w:val="tytulnews"/>
          <w:b/>
        </w:rPr>
        <w:lastRenderedPageBreak/>
        <w:t>ZAPAŚNICY GOŚCIĆ BĘDĄ W PRZYSUSZE.</w:t>
      </w:r>
    </w:p>
    <w:p w:rsidR="009C5720" w:rsidRDefault="009C5720" w:rsidP="009C5720">
      <w:pPr>
        <w:spacing w:after="0"/>
      </w:pPr>
      <w:r>
        <w:br/>
        <w:t>Zbliżający się 2012 rok będzie wyjątkowy dla fanów zapasów w naszym regionie. W opublikowanym właśnie kalendarzu imprez przez Polski Związek Zapaśniczy, pod koniec listopada (23-24) Przysucha została wskazana jako gospodarz  Jesiennego Pucharu Polski Juniorów. Obok zapaśników z naszego kraju możemy spodziewać się ekip z innych państw co gwarantuje dużo emocji na wysokim poziomie  już teraz wszystkich sympatyków i kibiców serdecznie zapraszamy.</w:t>
      </w:r>
    </w:p>
    <w:p w:rsidR="009C5720" w:rsidRDefault="009C5720" w:rsidP="009C5720">
      <w:pPr>
        <w:spacing w:after="0"/>
      </w:pPr>
    </w:p>
    <w:p w:rsidR="009C5720" w:rsidRPr="00FD7A96" w:rsidRDefault="009C5720" w:rsidP="009C5720">
      <w:pPr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314831" cy="2880000"/>
            <wp:effectExtent l="19050" t="0" r="9519" b="0"/>
            <wp:docPr id="2" name="Obraz 1" descr="G: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3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720" w:rsidRPr="00FD7A96" w:rsidSect="009C572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/>
  <w:defaultTabStop w:val="708"/>
  <w:hyphenationZone w:val="425"/>
  <w:characterSpacingControl w:val="doNotCompress"/>
  <w:compat>
    <w:useFELayout/>
  </w:compat>
  <w:rsids>
    <w:rsidRoot w:val="00216EF6"/>
    <w:rsid w:val="00216EF6"/>
    <w:rsid w:val="00297CBB"/>
    <w:rsid w:val="003D641B"/>
    <w:rsid w:val="008C24C7"/>
    <w:rsid w:val="00926A4E"/>
    <w:rsid w:val="009C5720"/>
    <w:rsid w:val="00A336E7"/>
    <w:rsid w:val="00FD7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6A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216EF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7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7A96"/>
    <w:rPr>
      <w:rFonts w:ascii="Tahoma" w:hAnsi="Tahoma" w:cs="Tahoma"/>
      <w:sz w:val="16"/>
      <w:szCs w:val="16"/>
    </w:rPr>
  </w:style>
  <w:style w:type="character" w:customStyle="1" w:styleId="tytulnews">
    <w:name w:val="tytul_news"/>
    <w:basedOn w:val="Domylnaczcionkaakapitu"/>
    <w:rsid w:val="009C57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7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218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Głogowska</dc:creator>
  <cp:keywords/>
  <dc:description/>
  <cp:lastModifiedBy>Głogowska</cp:lastModifiedBy>
  <cp:revision>3</cp:revision>
  <dcterms:created xsi:type="dcterms:W3CDTF">2012-05-17T20:01:00Z</dcterms:created>
  <dcterms:modified xsi:type="dcterms:W3CDTF">2012-05-17T21:15:00Z</dcterms:modified>
</cp:coreProperties>
</file>